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CD703" w14:textId="2428B917" w:rsidR="003A27C9" w:rsidRPr="003A27C9" w:rsidRDefault="003A27C9" w:rsidP="003A27C9">
      <w:pPr>
        <w:spacing w:after="120" w:line="291" w:lineRule="atLeast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 w:rsidRPr="003A27C9">
        <w:rPr>
          <w:rFonts w:eastAsia="Times New Roman" w:cstheme="minorHAnsi"/>
          <w:b/>
          <w:bCs/>
          <w:kern w:val="36"/>
          <w:sz w:val="24"/>
          <w:szCs w:val="24"/>
        </w:rPr>
        <w:t xml:space="preserve">Bio | </w:t>
      </w:r>
      <w:r w:rsidR="00123AC5">
        <w:rPr>
          <w:rFonts w:eastAsia="Times New Roman" w:cstheme="minorHAnsi"/>
          <w:b/>
          <w:bCs/>
          <w:kern w:val="36"/>
          <w:sz w:val="24"/>
          <w:szCs w:val="24"/>
        </w:rPr>
        <w:t>Kimberly E. Jones</w:t>
      </w:r>
    </w:p>
    <w:p w14:paraId="6F57D09A" w14:textId="77777777" w:rsidR="007C0738" w:rsidRPr="007C0738" w:rsidRDefault="007C0738" w:rsidP="007C0738">
      <w:pPr>
        <w:pStyle w:val="font7"/>
        <w:spacing w:line="276" w:lineRule="auto"/>
        <w:rPr>
          <w:rFonts w:asciiTheme="minorHAnsi" w:hAnsiTheme="minorHAnsi" w:cstheme="minorHAnsi"/>
        </w:rPr>
      </w:pPr>
      <w:r w:rsidRPr="007C0738">
        <w:rPr>
          <w:rStyle w:val="color19"/>
          <w:rFonts w:asciiTheme="minorHAnsi" w:hAnsiTheme="minorHAnsi" w:cstheme="minorHAnsi"/>
          <w:b/>
          <w:bCs/>
        </w:rPr>
        <w:t>Soprano Kimberly Eileen Jones</w:t>
      </w:r>
      <w:r w:rsidRPr="007C0738">
        <w:rPr>
          <w:rStyle w:val="color19"/>
          <w:rFonts w:asciiTheme="minorHAnsi" w:hAnsiTheme="minorHAnsi" w:cstheme="minorHAnsi"/>
        </w:rPr>
        <w:t xml:space="preserve"> is an alum of the </w:t>
      </w:r>
      <w:r w:rsidRPr="007C0738">
        <w:rPr>
          <w:rStyle w:val="color19"/>
          <w:rFonts w:asciiTheme="minorHAnsi" w:hAnsiTheme="minorHAnsi" w:cstheme="minorHAnsi"/>
          <w:b/>
          <w:bCs/>
        </w:rPr>
        <w:t>Ryan Opera Center</w:t>
      </w:r>
      <w:r w:rsidRPr="007C0738">
        <w:rPr>
          <w:rStyle w:val="color19"/>
          <w:rFonts w:asciiTheme="minorHAnsi" w:hAnsiTheme="minorHAnsi" w:cstheme="minorHAnsi"/>
        </w:rPr>
        <w:t xml:space="preserve"> with the prestigious </w:t>
      </w:r>
      <w:r w:rsidRPr="007C0738">
        <w:rPr>
          <w:rStyle w:val="color19"/>
          <w:rFonts w:asciiTheme="minorHAnsi" w:hAnsiTheme="minorHAnsi" w:cstheme="minorHAnsi"/>
          <w:b/>
          <w:bCs/>
        </w:rPr>
        <w:t>Lyric Opera of Chicago</w:t>
      </w:r>
      <w:r w:rsidRPr="007C0738">
        <w:rPr>
          <w:rStyle w:val="color19"/>
          <w:rFonts w:asciiTheme="minorHAnsi" w:hAnsiTheme="minorHAnsi" w:cstheme="minorHAnsi"/>
        </w:rPr>
        <w:t xml:space="preserve">. Her performances there include the slave girl, </w:t>
      </w:r>
      <w:proofErr w:type="spellStart"/>
      <w:r w:rsidRPr="007C0738">
        <w:rPr>
          <w:rStyle w:val="color19"/>
          <w:rFonts w:asciiTheme="minorHAnsi" w:hAnsiTheme="minorHAnsi" w:cstheme="minorHAnsi"/>
        </w:rPr>
        <w:t>Margru</w:t>
      </w:r>
      <w:proofErr w:type="spellEnd"/>
      <w:r w:rsidRPr="007C0738">
        <w:rPr>
          <w:rStyle w:val="color19"/>
          <w:rFonts w:asciiTheme="minorHAnsi" w:hAnsiTheme="minorHAnsi" w:cstheme="minorHAnsi"/>
        </w:rPr>
        <w:t xml:space="preserve">, in the world premiere of </w:t>
      </w:r>
      <w:r w:rsidRPr="007C0738">
        <w:rPr>
          <w:rStyle w:val="color19"/>
          <w:rFonts w:asciiTheme="minorHAnsi" w:hAnsiTheme="minorHAnsi" w:cstheme="minorHAnsi"/>
          <w:b/>
          <w:bCs/>
        </w:rPr>
        <w:t xml:space="preserve">Anthony </w:t>
      </w:r>
      <w:proofErr w:type="spellStart"/>
      <w:r w:rsidRPr="007C0738">
        <w:rPr>
          <w:rStyle w:val="color19"/>
          <w:rFonts w:asciiTheme="minorHAnsi" w:hAnsiTheme="minorHAnsi" w:cstheme="minorHAnsi"/>
          <w:b/>
          <w:bCs/>
        </w:rPr>
        <w:t>Davis'</w:t>
      </w:r>
      <w:proofErr w:type="spellEnd"/>
      <w:r w:rsidRPr="007C0738">
        <w:rPr>
          <w:rStyle w:val="color19"/>
          <w:rFonts w:asciiTheme="minorHAnsi" w:hAnsiTheme="minorHAnsi" w:cstheme="minorHAnsi"/>
          <w:b/>
          <w:bCs/>
        </w:rPr>
        <w:t xml:space="preserve"> Amistad,</w:t>
      </w:r>
      <w:r w:rsidRPr="007C0738">
        <w:rPr>
          <w:rStyle w:val="color19"/>
          <w:rFonts w:asciiTheme="minorHAnsi" w:hAnsiTheme="minorHAnsi" w:cstheme="minorHAnsi"/>
        </w:rPr>
        <w:t xml:space="preserve"> which was released nationally on the New World recording label. She also portrayed the feisty Olga in</w:t>
      </w:r>
      <w:r w:rsidRPr="007C0738">
        <w:rPr>
          <w:rStyle w:val="color19"/>
          <w:rFonts w:asciiTheme="minorHAnsi" w:hAnsiTheme="minorHAnsi" w:cstheme="minorHAnsi"/>
          <w:b/>
          <w:bCs/>
        </w:rPr>
        <w:t xml:space="preserve"> Fedora</w:t>
      </w:r>
      <w:r w:rsidRPr="007C0738">
        <w:rPr>
          <w:rStyle w:val="color19"/>
          <w:rFonts w:asciiTheme="minorHAnsi" w:hAnsiTheme="minorHAnsi" w:cstheme="minorHAnsi"/>
        </w:rPr>
        <w:t xml:space="preserve">, Princess Xenia in </w:t>
      </w:r>
      <w:r w:rsidRPr="007C0738">
        <w:rPr>
          <w:rStyle w:val="color19"/>
          <w:rFonts w:asciiTheme="minorHAnsi" w:hAnsiTheme="minorHAnsi" w:cstheme="minorHAnsi"/>
          <w:b/>
          <w:bCs/>
        </w:rPr>
        <w:t>Boris Godunov</w:t>
      </w:r>
      <w:r w:rsidRPr="007C0738">
        <w:rPr>
          <w:rStyle w:val="color19"/>
          <w:rFonts w:asciiTheme="minorHAnsi" w:hAnsiTheme="minorHAnsi" w:cstheme="minorHAnsi"/>
        </w:rPr>
        <w:t xml:space="preserve">, and the spitfire Despina in </w:t>
      </w:r>
      <w:r w:rsidRPr="007C0738">
        <w:rPr>
          <w:rStyle w:val="color19"/>
          <w:rFonts w:asciiTheme="minorHAnsi" w:hAnsiTheme="minorHAnsi" w:cstheme="minorHAnsi"/>
          <w:b/>
          <w:bCs/>
        </w:rPr>
        <w:t xml:space="preserve">Cosi Fan Tutte </w:t>
      </w:r>
      <w:r w:rsidRPr="007C0738">
        <w:rPr>
          <w:rStyle w:val="color19"/>
          <w:rFonts w:asciiTheme="minorHAnsi" w:hAnsiTheme="minorHAnsi" w:cstheme="minorHAnsi"/>
        </w:rPr>
        <w:t xml:space="preserve">student matinee performances. With the Ryan Opera Center, she portrayed Laetitia in Menotti's </w:t>
      </w:r>
      <w:r w:rsidRPr="007C0738">
        <w:rPr>
          <w:rStyle w:val="color19"/>
          <w:rFonts w:asciiTheme="minorHAnsi" w:hAnsiTheme="minorHAnsi" w:cstheme="minorHAnsi"/>
          <w:b/>
          <w:bCs/>
        </w:rPr>
        <w:t>Old Maid and the Thief</w:t>
      </w:r>
      <w:r w:rsidRPr="007C0738">
        <w:rPr>
          <w:rStyle w:val="color19"/>
          <w:rFonts w:asciiTheme="minorHAnsi" w:hAnsiTheme="minorHAnsi" w:cstheme="minorHAnsi"/>
        </w:rPr>
        <w:t xml:space="preserve">. Additionally, she made her </w:t>
      </w:r>
      <w:r w:rsidRPr="007C0738">
        <w:rPr>
          <w:rStyle w:val="color19"/>
          <w:rFonts w:asciiTheme="minorHAnsi" w:hAnsiTheme="minorHAnsi" w:cstheme="minorHAnsi"/>
          <w:b/>
          <w:bCs/>
        </w:rPr>
        <w:t>Grant Park Festival</w:t>
      </w:r>
      <w:r w:rsidRPr="007C0738">
        <w:rPr>
          <w:rStyle w:val="color19"/>
          <w:rFonts w:asciiTheme="minorHAnsi" w:hAnsiTheme="minorHAnsi" w:cstheme="minorHAnsi"/>
        </w:rPr>
        <w:t xml:space="preserve"> debut as </w:t>
      </w:r>
      <w:r w:rsidRPr="007C0738">
        <w:rPr>
          <w:rStyle w:val="color19"/>
          <w:rFonts w:asciiTheme="minorHAnsi" w:hAnsiTheme="minorHAnsi" w:cstheme="minorHAnsi"/>
          <w:b/>
          <w:bCs/>
        </w:rPr>
        <w:t>Zerlina (Don Giovanni</w:t>
      </w:r>
      <w:r w:rsidRPr="007C0738">
        <w:rPr>
          <w:rStyle w:val="color19"/>
          <w:rFonts w:asciiTheme="minorHAnsi" w:hAnsiTheme="minorHAnsi" w:cstheme="minorHAnsi"/>
        </w:rPr>
        <w:t>) and Adele (</w:t>
      </w:r>
      <w:r w:rsidRPr="007C0738">
        <w:rPr>
          <w:rStyle w:val="color19"/>
          <w:rFonts w:asciiTheme="minorHAnsi" w:hAnsiTheme="minorHAnsi" w:cstheme="minorHAnsi"/>
          <w:b/>
          <w:bCs/>
        </w:rPr>
        <w:t>Die Fledermaus</w:t>
      </w:r>
      <w:r w:rsidRPr="007C0738">
        <w:rPr>
          <w:rStyle w:val="color19"/>
          <w:rFonts w:asciiTheme="minorHAnsi" w:hAnsiTheme="minorHAnsi" w:cstheme="minorHAnsi"/>
        </w:rPr>
        <w:t xml:space="preserve">) the following season. </w:t>
      </w:r>
    </w:p>
    <w:p w14:paraId="40AE2E50" w14:textId="7E44987F" w:rsidR="007C0738" w:rsidRPr="007C0738" w:rsidRDefault="007C0738" w:rsidP="007C0738">
      <w:pPr>
        <w:pStyle w:val="font7"/>
        <w:spacing w:line="276" w:lineRule="auto"/>
        <w:rPr>
          <w:rFonts w:asciiTheme="minorHAnsi" w:hAnsiTheme="minorHAnsi" w:cstheme="minorHAnsi"/>
        </w:rPr>
      </w:pPr>
      <w:r w:rsidRPr="007C0738">
        <w:rPr>
          <w:rFonts w:asciiTheme="minorHAnsi" w:hAnsiTheme="minorHAnsi" w:cstheme="minorHAnsi"/>
        </w:rPr>
        <w:t> </w:t>
      </w:r>
      <w:r w:rsidRPr="007C0738">
        <w:rPr>
          <w:rStyle w:val="color19"/>
          <w:rFonts w:asciiTheme="minorHAnsi" w:hAnsiTheme="minorHAnsi" w:cstheme="minorHAnsi"/>
        </w:rPr>
        <w:t xml:space="preserve">Kimberly performed in </w:t>
      </w:r>
      <w:r w:rsidRPr="007C0738">
        <w:rPr>
          <w:rStyle w:val="color19"/>
          <w:rFonts w:asciiTheme="minorHAnsi" w:hAnsiTheme="minorHAnsi" w:cstheme="minorHAnsi"/>
          <w:b/>
          <w:bCs/>
        </w:rPr>
        <w:t>Houston Grand Opera</w:t>
      </w:r>
      <w:r w:rsidRPr="007C0738">
        <w:rPr>
          <w:rStyle w:val="color19"/>
          <w:rFonts w:asciiTheme="minorHAnsi" w:hAnsiTheme="minorHAnsi" w:cstheme="minorHAnsi"/>
        </w:rPr>
        <w:t>'s colorful production of the Magic Flute (</w:t>
      </w:r>
      <w:proofErr w:type="spellStart"/>
      <w:r w:rsidRPr="007C0738">
        <w:rPr>
          <w:rStyle w:val="color19"/>
          <w:rFonts w:asciiTheme="minorHAnsi" w:hAnsiTheme="minorHAnsi" w:cstheme="minorHAnsi"/>
        </w:rPr>
        <w:t>Papagena</w:t>
      </w:r>
      <w:proofErr w:type="spellEnd"/>
      <w:proofErr w:type="gramStart"/>
      <w:r w:rsidRPr="007C0738">
        <w:rPr>
          <w:rStyle w:val="color19"/>
          <w:rFonts w:asciiTheme="minorHAnsi" w:hAnsiTheme="minorHAnsi" w:cstheme="minorHAnsi"/>
        </w:rPr>
        <w:t>), and</w:t>
      </w:r>
      <w:proofErr w:type="gramEnd"/>
      <w:r w:rsidRPr="007C0738">
        <w:rPr>
          <w:rStyle w:val="color19"/>
          <w:rFonts w:asciiTheme="minorHAnsi" w:hAnsiTheme="minorHAnsi" w:cstheme="minorHAnsi"/>
        </w:rPr>
        <w:t xml:space="preserve"> reprised her role of Xenia in Boris Godunov. Also with Houston, she participated in their production of </w:t>
      </w:r>
      <w:r w:rsidRPr="007C0738">
        <w:rPr>
          <w:rStyle w:val="color19"/>
          <w:rFonts w:asciiTheme="minorHAnsi" w:hAnsiTheme="minorHAnsi" w:cstheme="minorHAnsi"/>
          <w:b/>
          <w:bCs/>
        </w:rPr>
        <w:t>Porgy and Bess</w:t>
      </w:r>
      <w:r w:rsidRPr="007C0738">
        <w:rPr>
          <w:rStyle w:val="color19"/>
          <w:rFonts w:asciiTheme="minorHAnsi" w:hAnsiTheme="minorHAnsi" w:cstheme="minorHAnsi"/>
        </w:rPr>
        <w:t>, as Clara. This tour graced the international stages of</w:t>
      </w:r>
      <w:r w:rsidRPr="007C0738">
        <w:rPr>
          <w:rStyle w:val="color19"/>
          <w:rFonts w:asciiTheme="minorHAnsi" w:hAnsiTheme="minorHAnsi" w:cstheme="minorHAnsi"/>
          <w:b/>
          <w:bCs/>
        </w:rPr>
        <w:t xml:space="preserve"> La Scala in Milan</w:t>
      </w:r>
      <w:r w:rsidRPr="007C0738">
        <w:rPr>
          <w:rStyle w:val="color19"/>
          <w:rFonts w:asciiTheme="minorHAnsi" w:hAnsiTheme="minorHAnsi" w:cstheme="minorHAnsi"/>
        </w:rPr>
        <w:t xml:space="preserve">, the </w:t>
      </w:r>
      <w:r w:rsidRPr="007C0738">
        <w:rPr>
          <w:rStyle w:val="color19"/>
          <w:rFonts w:asciiTheme="minorHAnsi" w:hAnsiTheme="minorHAnsi" w:cstheme="minorHAnsi"/>
          <w:b/>
          <w:bCs/>
        </w:rPr>
        <w:t>Bastille in Paris</w:t>
      </w:r>
      <w:r w:rsidRPr="007C0738">
        <w:rPr>
          <w:rStyle w:val="color19"/>
          <w:rFonts w:asciiTheme="minorHAnsi" w:hAnsiTheme="minorHAnsi" w:cstheme="minorHAnsi"/>
        </w:rPr>
        <w:t xml:space="preserve">, and the </w:t>
      </w:r>
      <w:proofErr w:type="spellStart"/>
      <w:r w:rsidRPr="007C0738">
        <w:rPr>
          <w:rStyle w:val="color19"/>
          <w:rFonts w:asciiTheme="minorHAnsi" w:hAnsiTheme="minorHAnsi" w:cstheme="minorHAnsi"/>
          <w:b/>
          <w:bCs/>
        </w:rPr>
        <w:t>Bunkamura</w:t>
      </w:r>
      <w:proofErr w:type="spellEnd"/>
      <w:r w:rsidRPr="007C0738">
        <w:rPr>
          <w:rStyle w:val="color19"/>
          <w:rFonts w:asciiTheme="minorHAnsi" w:hAnsiTheme="minorHAnsi" w:cstheme="minorHAnsi"/>
          <w:b/>
          <w:bCs/>
        </w:rPr>
        <w:t xml:space="preserve"> in Tokyo, Japan</w:t>
      </w:r>
      <w:r w:rsidRPr="007C0738">
        <w:rPr>
          <w:rStyle w:val="color19"/>
          <w:rFonts w:asciiTheme="minorHAnsi" w:hAnsiTheme="minorHAnsi" w:cstheme="minorHAnsi"/>
        </w:rPr>
        <w:t xml:space="preserve">. For her portrayal of Clara, she was nominated for </w:t>
      </w:r>
      <w:r w:rsidRPr="007C0738">
        <w:rPr>
          <w:rStyle w:val="color19"/>
          <w:rFonts w:asciiTheme="minorHAnsi" w:hAnsiTheme="minorHAnsi" w:cstheme="minorHAnsi"/>
          <w:b/>
          <w:bCs/>
        </w:rPr>
        <w:t>Best Supporting Actress by the NAACP Awards</w:t>
      </w:r>
      <w:r w:rsidRPr="007C0738">
        <w:rPr>
          <w:rStyle w:val="color19"/>
          <w:rFonts w:asciiTheme="minorHAnsi" w:hAnsiTheme="minorHAnsi" w:cstheme="minorHAnsi"/>
        </w:rPr>
        <w:t xml:space="preserve">. </w:t>
      </w:r>
    </w:p>
    <w:p w14:paraId="6F11654E" w14:textId="52560895" w:rsidR="003A27C9" w:rsidRPr="003A27C9" w:rsidRDefault="003A27C9" w:rsidP="003A27C9">
      <w:pPr>
        <w:spacing w:after="0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She captivated audiences in her </w:t>
      </w:r>
      <w:r w:rsidRPr="003A27C9">
        <w:rPr>
          <w:rFonts w:eastAsia="Times New Roman" w:cstheme="minorHAnsi"/>
          <w:b/>
          <w:bCs/>
          <w:sz w:val="24"/>
          <w:szCs w:val="24"/>
        </w:rPr>
        <w:t>Alice Tully Hall</w:t>
      </w:r>
      <w:r w:rsidRPr="003A27C9">
        <w:rPr>
          <w:rFonts w:eastAsia="Times New Roman" w:cstheme="minorHAnsi"/>
          <w:sz w:val="24"/>
          <w:szCs w:val="24"/>
        </w:rPr>
        <w:t xml:space="preserve"> debut with the </w:t>
      </w:r>
      <w:r w:rsidRPr="003A27C9">
        <w:rPr>
          <w:rFonts w:eastAsia="Times New Roman" w:cstheme="minorHAnsi"/>
          <w:b/>
          <w:bCs/>
          <w:sz w:val="24"/>
          <w:szCs w:val="24"/>
        </w:rPr>
        <w:t>Little Orchestra Society</w:t>
      </w:r>
      <w:r w:rsidRPr="003A27C9">
        <w:rPr>
          <w:rFonts w:eastAsia="Times New Roman" w:cstheme="minorHAnsi"/>
          <w:sz w:val="24"/>
          <w:szCs w:val="24"/>
        </w:rPr>
        <w:t xml:space="preserve"> in an evening of </w:t>
      </w:r>
      <w:r w:rsidRPr="003A27C9">
        <w:rPr>
          <w:rFonts w:eastAsia="Times New Roman" w:cstheme="minorHAnsi"/>
          <w:b/>
          <w:bCs/>
          <w:sz w:val="24"/>
          <w:szCs w:val="24"/>
        </w:rPr>
        <w:t>Vivaldi arias</w:t>
      </w:r>
      <w:r w:rsidRPr="003A27C9">
        <w:rPr>
          <w:rFonts w:eastAsia="Times New Roman" w:cstheme="minorHAnsi"/>
          <w:sz w:val="24"/>
          <w:szCs w:val="24"/>
        </w:rPr>
        <w:t xml:space="preserve">. She received rave reviews as the Composer in Mozart's </w:t>
      </w:r>
      <w:r w:rsidRPr="003A27C9">
        <w:rPr>
          <w:rFonts w:eastAsia="Times New Roman" w:cstheme="minorHAnsi"/>
          <w:b/>
          <w:bCs/>
          <w:sz w:val="24"/>
          <w:szCs w:val="24"/>
        </w:rPr>
        <w:t>Jewel Box</w:t>
      </w:r>
      <w:r w:rsidRPr="003A27C9">
        <w:rPr>
          <w:rFonts w:eastAsia="Times New Roman" w:cstheme="minorHAnsi"/>
          <w:sz w:val="24"/>
          <w:szCs w:val="24"/>
        </w:rPr>
        <w:t xml:space="preserve"> with the </w:t>
      </w:r>
      <w:r w:rsidRPr="003A27C9">
        <w:rPr>
          <w:rFonts w:eastAsia="Times New Roman" w:cstheme="minorHAnsi"/>
          <w:b/>
          <w:bCs/>
          <w:sz w:val="24"/>
          <w:szCs w:val="24"/>
        </w:rPr>
        <w:t>Chicago Opera Theater</w:t>
      </w:r>
      <w:r w:rsidRPr="003A27C9">
        <w:rPr>
          <w:rFonts w:eastAsia="Times New Roman" w:cstheme="minorHAnsi"/>
          <w:sz w:val="24"/>
          <w:szCs w:val="24"/>
        </w:rPr>
        <w:t xml:space="preserve">, as well as </w:t>
      </w:r>
      <w:r w:rsidRPr="003A27C9">
        <w:rPr>
          <w:rFonts w:eastAsia="Times New Roman" w:cstheme="minorHAnsi"/>
          <w:b/>
          <w:bCs/>
          <w:sz w:val="24"/>
          <w:szCs w:val="24"/>
        </w:rPr>
        <w:t>Mahler's Second Symphony with the Madison Symphony</w:t>
      </w:r>
      <w:r w:rsidRPr="003A27C9">
        <w:rPr>
          <w:rFonts w:eastAsia="Times New Roman" w:cstheme="minorHAnsi"/>
          <w:sz w:val="24"/>
          <w:szCs w:val="24"/>
        </w:rPr>
        <w:t>. She has also appeared in concert with the</w:t>
      </w:r>
      <w:r w:rsidRPr="003A27C9">
        <w:rPr>
          <w:rFonts w:eastAsia="Times New Roman" w:cstheme="minorHAnsi"/>
          <w:b/>
          <w:bCs/>
          <w:sz w:val="24"/>
          <w:szCs w:val="24"/>
        </w:rPr>
        <w:t xml:space="preserve"> Ravinia Festival</w:t>
      </w:r>
      <w:r w:rsidRPr="003A27C9">
        <w:rPr>
          <w:rFonts w:eastAsia="Times New Roman" w:cstheme="minorHAnsi"/>
          <w:sz w:val="24"/>
          <w:szCs w:val="24"/>
        </w:rPr>
        <w:t xml:space="preserve"> (Bourgeois </w:t>
      </w:r>
      <w:proofErr w:type="spellStart"/>
      <w:r w:rsidRPr="003A27C9">
        <w:rPr>
          <w:rFonts w:eastAsia="Times New Roman" w:cstheme="minorHAnsi"/>
          <w:sz w:val="24"/>
          <w:szCs w:val="24"/>
        </w:rPr>
        <w:t>Gentilhomme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), </w:t>
      </w:r>
      <w:r w:rsidRPr="003A27C9">
        <w:rPr>
          <w:rFonts w:eastAsia="Times New Roman" w:cstheme="minorHAnsi"/>
          <w:b/>
          <w:bCs/>
          <w:sz w:val="24"/>
          <w:szCs w:val="24"/>
        </w:rPr>
        <w:t xml:space="preserve">Richmond Symphony </w:t>
      </w:r>
      <w:r w:rsidRPr="003A27C9">
        <w:rPr>
          <w:rFonts w:eastAsia="Times New Roman" w:cstheme="minorHAnsi"/>
          <w:sz w:val="24"/>
          <w:szCs w:val="24"/>
        </w:rPr>
        <w:t xml:space="preserve">(Knoxville: Summer of 1915), and with </w:t>
      </w:r>
      <w:r w:rsidRPr="003A27C9">
        <w:rPr>
          <w:rFonts w:eastAsia="Times New Roman" w:cstheme="minorHAnsi"/>
          <w:b/>
          <w:bCs/>
          <w:sz w:val="24"/>
          <w:szCs w:val="24"/>
        </w:rPr>
        <w:t>Madison Symphony</w:t>
      </w:r>
      <w:r w:rsidRPr="003A27C9">
        <w:rPr>
          <w:rFonts w:eastAsia="Times New Roman" w:cstheme="minorHAnsi"/>
          <w:sz w:val="24"/>
          <w:szCs w:val="24"/>
        </w:rPr>
        <w:t xml:space="preserve"> (Messiah and Christmas Pops). Her first</w:t>
      </w:r>
      <w:r w:rsidRPr="003A27C9">
        <w:rPr>
          <w:rFonts w:eastAsia="Times New Roman" w:cstheme="minorHAnsi"/>
          <w:b/>
          <w:bCs/>
          <w:sz w:val="24"/>
          <w:szCs w:val="24"/>
        </w:rPr>
        <w:t xml:space="preserve"> Carmina Burana</w:t>
      </w:r>
      <w:r w:rsidRPr="003A27C9">
        <w:rPr>
          <w:rFonts w:eastAsia="Times New Roman" w:cstheme="minorHAnsi"/>
          <w:sz w:val="24"/>
          <w:szCs w:val="24"/>
        </w:rPr>
        <w:t xml:space="preserve"> and </w:t>
      </w:r>
      <w:r w:rsidRPr="003A27C9">
        <w:rPr>
          <w:rFonts w:eastAsia="Times New Roman" w:cstheme="minorHAnsi"/>
          <w:b/>
          <w:bCs/>
          <w:sz w:val="24"/>
          <w:szCs w:val="24"/>
        </w:rPr>
        <w:t>Haydn Creation</w:t>
      </w:r>
      <w:r w:rsidRPr="003A27C9">
        <w:rPr>
          <w:rFonts w:eastAsia="Times New Roman" w:cstheme="minorHAnsi"/>
          <w:sz w:val="24"/>
          <w:szCs w:val="24"/>
        </w:rPr>
        <w:t xml:space="preserve"> were performed with the </w:t>
      </w:r>
      <w:r w:rsidRPr="003A27C9">
        <w:rPr>
          <w:rFonts w:eastAsia="Times New Roman" w:cstheme="minorHAnsi"/>
          <w:b/>
          <w:bCs/>
          <w:sz w:val="24"/>
          <w:szCs w:val="24"/>
        </w:rPr>
        <w:t>Rockford Symphony, later repeated with Chicago Sinfonietta. </w:t>
      </w:r>
      <w:r w:rsidRPr="003A27C9">
        <w:rPr>
          <w:rFonts w:eastAsia="Times New Roman" w:cstheme="minorHAnsi"/>
          <w:sz w:val="24"/>
          <w:szCs w:val="24"/>
        </w:rPr>
        <w:t xml:space="preserve">She was showcased opening weekend of </w:t>
      </w:r>
      <w:r w:rsidRPr="003A27C9">
        <w:rPr>
          <w:rFonts w:eastAsia="Times New Roman" w:cstheme="minorHAnsi"/>
          <w:b/>
          <w:bCs/>
          <w:sz w:val="24"/>
          <w:szCs w:val="24"/>
        </w:rPr>
        <w:t>Jay Pritzker Pavilion of Millennium Park in Chicago.</w:t>
      </w:r>
    </w:p>
    <w:p w14:paraId="09684BAA" w14:textId="77777777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She was selected by Maestro Bruno </w:t>
      </w:r>
      <w:proofErr w:type="spellStart"/>
      <w:r w:rsidRPr="003A27C9">
        <w:rPr>
          <w:rFonts w:eastAsia="Times New Roman" w:cstheme="minorHAnsi"/>
          <w:sz w:val="24"/>
          <w:szCs w:val="24"/>
        </w:rPr>
        <w:t>Bartoletti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, Lyric Opera's former Artistic Director, to appear with the </w:t>
      </w:r>
      <w:r w:rsidRPr="003A27C9">
        <w:rPr>
          <w:rFonts w:eastAsia="Times New Roman" w:cstheme="minorHAnsi"/>
          <w:b/>
          <w:bCs/>
          <w:sz w:val="24"/>
          <w:szCs w:val="24"/>
        </w:rPr>
        <w:t xml:space="preserve">Orchestra </w:t>
      </w:r>
      <w:proofErr w:type="spellStart"/>
      <w:r w:rsidRPr="003A27C9">
        <w:rPr>
          <w:rFonts w:eastAsia="Times New Roman" w:cstheme="minorHAnsi"/>
          <w:b/>
          <w:bCs/>
          <w:sz w:val="24"/>
          <w:szCs w:val="24"/>
        </w:rPr>
        <w:t>della</w:t>
      </w:r>
      <w:proofErr w:type="spellEnd"/>
      <w:r w:rsidRPr="003A27C9">
        <w:rPr>
          <w:rFonts w:eastAsia="Times New Roman" w:cstheme="minorHAnsi"/>
          <w:b/>
          <w:bCs/>
          <w:sz w:val="24"/>
          <w:szCs w:val="24"/>
        </w:rPr>
        <w:t xml:space="preserve"> Toscana in Florence, La Spezia and </w:t>
      </w:r>
      <w:proofErr w:type="spellStart"/>
      <w:r w:rsidRPr="003A27C9">
        <w:rPr>
          <w:rFonts w:eastAsia="Times New Roman" w:cstheme="minorHAnsi"/>
          <w:b/>
          <w:bCs/>
          <w:sz w:val="24"/>
          <w:szCs w:val="24"/>
        </w:rPr>
        <w:t>Piombino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. (Barber Knoxville Summer of 1915) She was one of four opera center artists showcased at the </w:t>
      </w:r>
      <w:r w:rsidRPr="003A27C9">
        <w:rPr>
          <w:rFonts w:eastAsia="Times New Roman" w:cstheme="minorHAnsi"/>
          <w:b/>
          <w:bCs/>
          <w:sz w:val="24"/>
          <w:szCs w:val="24"/>
        </w:rPr>
        <w:t>Chatelet in Paris, France</w:t>
      </w:r>
      <w:r w:rsidRPr="003A27C9">
        <w:rPr>
          <w:rFonts w:eastAsia="Times New Roman" w:cstheme="minorHAnsi"/>
          <w:sz w:val="24"/>
          <w:szCs w:val="24"/>
        </w:rPr>
        <w:t xml:space="preserve">. </w:t>
      </w:r>
    </w:p>
    <w:p w14:paraId="012B62A6" w14:textId="36EE157F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>She has recently received the 3arts grant, </w:t>
      </w:r>
      <w:r w:rsidRPr="003A27C9">
        <w:rPr>
          <w:rFonts w:eastAsia="Times New Roman" w:cstheme="minorHAnsi"/>
          <w:b/>
          <w:bCs/>
          <w:sz w:val="24"/>
          <w:szCs w:val="24"/>
        </w:rPr>
        <w:t>George London grant</w:t>
      </w:r>
      <w:r w:rsidRPr="003A27C9">
        <w:rPr>
          <w:rFonts w:eastAsia="Times New Roman" w:cstheme="minorHAnsi"/>
          <w:sz w:val="24"/>
          <w:szCs w:val="24"/>
        </w:rPr>
        <w:t xml:space="preserve">, </w:t>
      </w:r>
      <w:r w:rsidRPr="003A27C9">
        <w:rPr>
          <w:rFonts w:eastAsia="Times New Roman" w:cstheme="minorHAnsi"/>
          <w:b/>
          <w:bCs/>
          <w:sz w:val="24"/>
          <w:szCs w:val="24"/>
        </w:rPr>
        <w:t>Sullivan grant</w:t>
      </w:r>
      <w:r w:rsidRPr="003A27C9">
        <w:rPr>
          <w:rFonts w:eastAsia="Times New Roman" w:cstheme="minorHAnsi"/>
          <w:sz w:val="24"/>
          <w:szCs w:val="24"/>
        </w:rPr>
        <w:t xml:space="preserve">, and a </w:t>
      </w:r>
      <w:proofErr w:type="spellStart"/>
      <w:r w:rsidRPr="003A27C9">
        <w:rPr>
          <w:rFonts w:eastAsia="Times New Roman" w:cstheme="minorHAnsi"/>
          <w:b/>
          <w:bCs/>
          <w:sz w:val="24"/>
          <w:szCs w:val="24"/>
        </w:rPr>
        <w:t>Licia</w:t>
      </w:r>
      <w:proofErr w:type="spellEnd"/>
      <w:r w:rsidRPr="003A27C9">
        <w:rPr>
          <w:rFonts w:eastAsia="Times New Roman" w:cstheme="minorHAnsi"/>
          <w:b/>
          <w:bCs/>
          <w:sz w:val="24"/>
          <w:szCs w:val="24"/>
        </w:rPr>
        <w:t xml:space="preserve"> Albanese Encouragement grant</w:t>
      </w:r>
      <w:r w:rsidRPr="003A27C9">
        <w:rPr>
          <w:rFonts w:eastAsia="Times New Roman" w:cstheme="minorHAnsi"/>
          <w:sz w:val="24"/>
          <w:szCs w:val="24"/>
        </w:rPr>
        <w:t xml:space="preserve">. She has been nominated for the Richard Tucker grant, received three grants from the </w:t>
      </w:r>
      <w:proofErr w:type="spellStart"/>
      <w:r w:rsidRPr="003A27C9">
        <w:rPr>
          <w:rFonts w:eastAsia="Times New Roman" w:cstheme="minorHAnsi"/>
          <w:b/>
          <w:bCs/>
          <w:sz w:val="24"/>
          <w:szCs w:val="24"/>
        </w:rPr>
        <w:t>MacAllister</w:t>
      </w:r>
      <w:proofErr w:type="spellEnd"/>
      <w:r w:rsidRPr="003A27C9">
        <w:rPr>
          <w:rFonts w:eastAsia="Times New Roman" w:cstheme="minorHAnsi"/>
          <w:b/>
          <w:bCs/>
          <w:sz w:val="24"/>
          <w:szCs w:val="24"/>
        </w:rPr>
        <w:t xml:space="preserve"> Awards</w:t>
      </w:r>
      <w:r w:rsidRPr="003A27C9">
        <w:rPr>
          <w:rFonts w:eastAsia="Times New Roman" w:cstheme="minorHAnsi"/>
          <w:sz w:val="24"/>
          <w:szCs w:val="24"/>
        </w:rPr>
        <w:t xml:space="preserve"> competition, and was awarded the </w:t>
      </w:r>
      <w:r w:rsidRPr="003A27C9">
        <w:rPr>
          <w:rFonts w:eastAsia="Times New Roman" w:cstheme="minorHAnsi"/>
          <w:b/>
          <w:bCs/>
          <w:sz w:val="24"/>
          <w:szCs w:val="24"/>
        </w:rPr>
        <w:t>Richard Gold Career Grant</w:t>
      </w:r>
      <w:r w:rsidRPr="003A27C9">
        <w:rPr>
          <w:rFonts w:eastAsia="Times New Roman" w:cstheme="minorHAnsi"/>
          <w:sz w:val="24"/>
          <w:szCs w:val="24"/>
        </w:rPr>
        <w:t xml:space="preserve"> from the Lyric Opera of Chicago. She is a </w:t>
      </w:r>
      <w:r w:rsidRPr="003A27C9">
        <w:rPr>
          <w:rFonts w:eastAsia="Times New Roman" w:cstheme="minorHAnsi"/>
          <w:b/>
          <w:bCs/>
          <w:sz w:val="24"/>
          <w:szCs w:val="24"/>
        </w:rPr>
        <w:t>Union League Civic and Arts Foundation</w:t>
      </w:r>
      <w:r w:rsidRPr="003A27C9">
        <w:rPr>
          <w:rFonts w:eastAsia="Times New Roman" w:cstheme="minorHAnsi"/>
          <w:sz w:val="24"/>
          <w:szCs w:val="24"/>
        </w:rPr>
        <w:t xml:space="preserve"> (now </w:t>
      </w:r>
      <w:proofErr w:type="spellStart"/>
      <w:r w:rsidRPr="003A27C9">
        <w:rPr>
          <w:rFonts w:eastAsia="Times New Roman" w:cstheme="minorHAnsi"/>
          <w:b/>
          <w:bCs/>
          <w:sz w:val="24"/>
          <w:szCs w:val="24"/>
        </w:rPr>
        <w:t>Luminarts</w:t>
      </w:r>
      <w:proofErr w:type="spellEnd"/>
      <w:r w:rsidRPr="003A27C9">
        <w:rPr>
          <w:rFonts w:eastAsia="Times New Roman" w:cstheme="minorHAnsi"/>
          <w:sz w:val="24"/>
          <w:szCs w:val="24"/>
        </w:rPr>
        <w:t>) prize winner. </w:t>
      </w:r>
    </w:p>
    <w:p w14:paraId="78741C05" w14:textId="77777777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She has performed the </w:t>
      </w:r>
      <w:r w:rsidRPr="003A27C9">
        <w:rPr>
          <w:rFonts w:eastAsia="Times New Roman" w:cstheme="minorHAnsi"/>
          <w:b/>
          <w:bCs/>
          <w:sz w:val="24"/>
          <w:szCs w:val="24"/>
        </w:rPr>
        <w:t>Philip Glass Symphony #5</w:t>
      </w:r>
      <w:r w:rsidRPr="003A27C9">
        <w:rPr>
          <w:rFonts w:eastAsia="Times New Roman" w:cstheme="minorHAnsi"/>
          <w:sz w:val="24"/>
          <w:szCs w:val="24"/>
        </w:rPr>
        <w:t xml:space="preserve"> at the </w:t>
      </w:r>
      <w:r w:rsidRPr="003A27C9">
        <w:rPr>
          <w:rFonts w:eastAsia="Times New Roman" w:cstheme="minorHAnsi"/>
          <w:b/>
          <w:bCs/>
          <w:sz w:val="24"/>
          <w:szCs w:val="24"/>
        </w:rPr>
        <w:t>Gewandhaus in Leipzig</w:t>
      </w:r>
      <w:r w:rsidRPr="003A27C9">
        <w:rPr>
          <w:rFonts w:eastAsia="Times New Roman" w:cstheme="minorHAnsi"/>
          <w:sz w:val="24"/>
          <w:szCs w:val="24"/>
        </w:rPr>
        <w:t xml:space="preserve">, Germany, and with the </w:t>
      </w:r>
      <w:r w:rsidRPr="003A27C9">
        <w:rPr>
          <w:rFonts w:eastAsia="Times New Roman" w:cstheme="minorHAnsi"/>
          <w:b/>
          <w:bCs/>
          <w:sz w:val="24"/>
          <w:szCs w:val="24"/>
        </w:rPr>
        <w:t>Stuttgart and Danish Radio Symphonies in Germany and Copenhagen</w:t>
      </w:r>
      <w:r w:rsidRPr="003A27C9">
        <w:rPr>
          <w:rFonts w:eastAsia="Times New Roman" w:cstheme="minorHAnsi"/>
          <w:sz w:val="24"/>
          <w:szCs w:val="24"/>
        </w:rPr>
        <w:t>. </w:t>
      </w:r>
    </w:p>
    <w:p w14:paraId="1963E1FB" w14:textId="20494BCF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lastRenderedPageBreak/>
        <w:t xml:space="preserve">She made her </w:t>
      </w:r>
      <w:r w:rsidRPr="003A27C9">
        <w:rPr>
          <w:rFonts w:eastAsia="Times New Roman" w:cstheme="minorHAnsi"/>
          <w:b/>
          <w:bCs/>
          <w:sz w:val="24"/>
          <w:szCs w:val="24"/>
        </w:rPr>
        <w:t>Connecticut Opera</w:t>
      </w:r>
      <w:r w:rsidRPr="003A27C9">
        <w:rPr>
          <w:rFonts w:eastAsia="Times New Roman" w:cstheme="minorHAnsi"/>
          <w:sz w:val="24"/>
          <w:szCs w:val="24"/>
        </w:rPr>
        <w:t xml:space="preserve"> debut as </w:t>
      </w:r>
      <w:proofErr w:type="spellStart"/>
      <w:r w:rsidRPr="003A27C9">
        <w:rPr>
          <w:rFonts w:eastAsia="Times New Roman" w:cstheme="minorHAnsi"/>
          <w:sz w:val="24"/>
          <w:szCs w:val="24"/>
        </w:rPr>
        <w:t>Fiordigili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 in </w:t>
      </w:r>
      <w:r w:rsidRPr="003A27C9">
        <w:rPr>
          <w:rFonts w:eastAsia="Times New Roman" w:cstheme="minorHAnsi"/>
          <w:b/>
          <w:bCs/>
          <w:sz w:val="24"/>
          <w:szCs w:val="24"/>
        </w:rPr>
        <w:t>Cosi Fan Tutte</w:t>
      </w:r>
      <w:r w:rsidRPr="003A27C9">
        <w:rPr>
          <w:rFonts w:eastAsia="Times New Roman" w:cstheme="minorHAnsi"/>
          <w:sz w:val="24"/>
          <w:szCs w:val="24"/>
        </w:rPr>
        <w:t>.</w:t>
      </w:r>
    </w:p>
    <w:p w14:paraId="27E12A6F" w14:textId="79AD7EC5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Kimberly returned to </w:t>
      </w:r>
      <w:r w:rsidRPr="003A27C9">
        <w:rPr>
          <w:rFonts w:eastAsia="Times New Roman" w:cstheme="minorHAnsi"/>
          <w:b/>
          <w:bCs/>
          <w:sz w:val="24"/>
          <w:szCs w:val="24"/>
        </w:rPr>
        <w:t>Mandel Hall</w:t>
      </w:r>
      <w:r w:rsidRPr="003A27C9">
        <w:rPr>
          <w:rFonts w:eastAsia="Times New Roman" w:cstheme="minorHAnsi"/>
          <w:sz w:val="24"/>
          <w:szCs w:val="24"/>
        </w:rPr>
        <w:t xml:space="preserve"> singing </w:t>
      </w:r>
      <w:r w:rsidRPr="003A27C9">
        <w:rPr>
          <w:rFonts w:eastAsia="Times New Roman" w:cstheme="minorHAnsi"/>
          <w:b/>
          <w:bCs/>
          <w:sz w:val="24"/>
          <w:szCs w:val="24"/>
        </w:rPr>
        <w:t>Vaughn Williams' Sea Symphony and Brahms Requiem.</w:t>
      </w:r>
      <w:r w:rsidRPr="003A27C9">
        <w:rPr>
          <w:rFonts w:eastAsia="Times New Roman" w:cstheme="minorHAnsi"/>
          <w:sz w:val="24"/>
          <w:szCs w:val="24"/>
        </w:rPr>
        <w:t xml:space="preserve"> She made her </w:t>
      </w:r>
      <w:r w:rsidRPr="003A27C9">
        <w:rPr>
          <w:rFonts w:eastAsia="Times New Roman" w:cstheme="minorHAnsi"/>
          <w:b/>
          <w:bCs/>
          <w:sz w:val="24"/>
          <w:szCs w:val="24"/>
        </w:rPr>
        <w:t>Grand Rapids Symphony</w:t>
      </w:r>
      <w:r w:rsidRPr="003A27C9">
        <w:rPr>
          <w:rFonts w:eastAsia="Times New Roman" w:cstheme="minorHAnsi"/>
          <w:sz w:val="24"/>
          <w:szCs w:val="24"/>
        </w:rPr>
        <w:t xml:space="preserve"> debut with Maestro David Lockington in Handel's Messiah. She repeated her performances of </w:t>
      </w:r>
      <w:r w:rsidRPr="003A27C9">
        <w:rPr>
          <w:rFonts w:eastAsia="Times New Roman" w:cstheme="minorHAnsi"/>
          <w:b/>
          <w:bCs/>
          <w:sz w:val="24"/>
          <w:szCs w:val="24"/>
        </w:rPr>
        <w:t>Mozart's Exultate Jubilate.</w:t>
      </w:r>
    </w:p>
    <w:p w14:paraId="0425AC69" w14:textId="33AD6AF3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She is recurring artist with the </w:t>
      </w:r>
      <w:r w:rsidRPr="003A27C9">
        <w:rPr>
          <w:rFonts w:eastAsia="Times New Roman" w:cstheme="minorHAnsi"/>
          <w:b/>
          <w:bCs/>
          <w:sz w:val="24"/>
          <w:szCs w:val="24"/>
        </w:rPr>
        <w:t>Michigan City Chamber Music Festival</w:t>
      </w:r>
      <w:r w:rsidRPr="003A27C9">
        <w:rPr>
          <w:rFonts w:eastAsia="Times New Roman" w:cstheme="minorHAnsi"/>
          <w:sz w:val="24"/>
          <w:szCs w:val="24"/>
        </w:rPr>
        <w:t>. With</w:t>
      </w:r>
      <w:r w:rsidRPr="003A27C9">
        <w:rPr>
          <w:rFonts w:eastAsia="Times New Roman" w:cstheme="minorHAnsi"/>
          <w:b/>
          <w:bCs/>
          <w:sz w:val="24"/>
          <w:szCs w:val="24"/>
        </w:rPr>
        <w:t xml:space="preserve"> South Bend Symphony</w:t>
      </w:r>
      <w:r w:rsidRPr="003A27C9">
        <w:rPr>
          <w:rFonts w:eastAsia="Times New Roman" w:cstheme="minorHAnsi"/>
          <w:sz w:val="24"/>
          <w:szCs w:val="24"/>
        </w:rPr>
        <w:t xml:space="preserve">, she performed in her first </w:t>
      </w:r>
      <w:r w:rsidRPr="003A27C9">
        <w:rPr>
          <w:rFonts w:eastAsia="Times New Roman" w:cstheme="minorHAnsi"/>
          <w:b/>
          <w:bCs/>
          <w:sz w:val="24"/>
          <w:szCs w:val="24"/>
        </w:rPr>
        <w:t>Britten War Requiem</w:t>
      </w:r>
      <w:r w:rsidRPr="003A27C9">
        <w:rPr>
          <w:rFonts w:eastAsia="Times New Roman" w:cstheme="minorHAnsi"/>
          <w:sz w:val="24"/>
          <w:szCs w:val="24"/>
        </w:rPr>
        <w:t xml:space="preserve">. She sang the soprano solos in her first </w:t>
      </w:r>
      <w:r w:rsidRPr="003A27C9">
        <w:rPr>
          <w:rFonts w:eastAsia="Times New Roman" w:cstheme="minorHAnsi"/>
          <w:b/>
          <w:bCs/>
          <w:sz w:val="24"/>
          <w:szCs w:val="24"/>
        </w:rPr>
        <w:t>Verdi Requiem with Chicago Community Chorus</w:t>
      </w:r>
      <w:r w:rsidRPr="003A27C9">
        <w:rPr>
          <w:rFonts w:eastAsia="Times New Roman" w:cstheme="minorHAnsi"/>
          <w:sz w:val="24"/>
          <w:szCs w:val="24"/>
        </w:rPr>
        <w:t xml:space="preserve">. </w:t>
      </w:r>
    </w:p>
    <w:p w14:paraId="3453E195" w14:textId="269A8991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She debuted with the </w:t>
      </w:r>
      <w:r w:rsidRPr="003A27C9">
        <w:rPr>
          <w:rFonts w:eastAsia="Times New Roman" w:cstheme="minorHAnsi"/>
          <w:b/>
          <w:bCs/>
          <w:sz w:val="24"/>
          <w:szCs w:val="24"/>
        </w:rPr>
        <w:t>Singapore Chinese Orchestra</w:t>
      </w:r>
      <w:r w:rsidRPr="003A27C9">
        <w:rPr>
          <w:rFonts w:eastAsia="Times New Roman" w:cstheme="minorHAnsi"/>
          <w:sz w:val="24"/>
          <w:szCs w:val="24"/>
        </w:rPr>
        <w:t xml:space="preserve"> in an evening of </w:t>
      </w:r>
      <w:r w:rsidRPr="003A27C9">
        <w:rPr>
          <w:rFonts w:eastAsia="Times New Roman" w:cstheme="minorHAnsi"/>
          <w:b/>
          <w:bCs/>
          <w:sz w:val="24"/>
          <w:szCs w:val="24"/>
        </w:rPr>
        <w:t>Porgy and Bess</w:t>
      </w:r>
      <w:r w:rsidRPr="003A27C9">
        <w:rPr>
          <w:rFonts w:eastAsia="Times New Roman" w:cstheme="minorHAnsi"/>
          <w:sz w:val="24"/>
          <w:szCs w:val="24"/>
        </w:rPr>
        <w:t xml:space="preserve"> excerpts and spirituals. She is the founder of t</w:t>
      </w:r>
      <w:r w:rsidRPr="003A27C9">
        <w:rPr>
          <w:rFonts w:eastAsia="Times New Roman" w:cstheme="minorHAnsi"/>
          <w:b/>
          <w:bCs/>
          <w:sz w:val="24"/>
          <w:szCs w:val="24"/>
        </w:rPr>
        <w:t>he soprano trio group, called simply, "Tres Belle</w:t>
      </w:r>
      <w:r>
        <w:rPr>
          <w:rFonts w:eastAsia="Times New Roman" w:cstheme="minorHAnsi"/>
          <w:b/>
          <w:bCs/>
          <w:sz w:val="24"/>
          <w:szCs w:val="24"/>
        </w:rPr>
        <w:t>.</w:t>
      </w:r>
      <w:r w:rsidRPr="003A27C9">
        <w:rPr>
          <w:rFonts w:eastAsia="Times New Roman" w:cstheme="minorHAnsi"/>
          <w:b/>
          <w:bCs/>
          <w:sz w:val="24"/>
          <w:szCs w:val="24"/>
        </w:rPr>
        <w:t>"</w:t>
      </w:r>
    </w:p>
    <w:p w14:paraId="1101D5C4" w14:textId="4E411D63" w:rsidR="003A27C9" w:rsidRPr="003A27C9" w:rsidRDefault="00A53AF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She was showcased in e</w:t>
      </w:r>
      <w:r w:rsidR="003A27C9" w:rsidRPr="003A27C9">
        <w:rPr>
          <w:rFonts w:eastAsia="Times New Roman" w:cstheme="minorHAnsi"/>
          <w:sz w:val="24"/>
          <w:szCs w:val="24"/>
        </w:rPr>
        <w:t xml:space="preserve">ngagements </w:t>
      </w:r>
      <w:r>
        <w:rPr>
          <w:rFonts w:eastAsia="Times New Roman" w:cstheme="minorHAnsi"/>
          <w:sz w:val="24"/>
          <w:szCs w:val="24"/>
        </w:rPr>
        <w:t xml:space="preserve">that </w:t>
      </w:r>
      <w:r w:rsidR="003A27C9" w:rsidRPr="003A27C9">
        <w:rPr>
          <w:rFonts w:eastAsia="Times New Roman" w:cstheme="minorHAnsi"/>
          <w:sz w:val="24"/>
          <w:szCs w:val="24"/>
        </w:rPr>
        <w:t>included </w:t>
      </w:r>
      <w:r w:rsidR="003A27C9" w:rsidRPr="003A27C9">
        <w:rPr>
          <w:rFonts w:eastAsia="Times New Roman" w:cstheme="minorHAnsi"/>
          <w:b/>
          <w:bCs/>
          <w:sz w:val="24"/>
          <w:szCs w:val="24"/>
        </w:rPr>
        <w:t>Carmina Burana</w:t>
      </w:r>
      <w:r w:rsidR="003A27C9" w:rsidRPr="003A27C9">
        <w:rPr>
          <w:rFonts w:eastAsia="Times New Roman" w:cstheme="minorHAnsi"/>
          <w:sz w:val="24"/>
          <w:szCs w:val="24"/>
        </w:rPr>
        <w:t xml:space="preserve"> with the </w:t>
      </w:r>
      <w:r w:rsidR="003A27C9" w:rsidRPr="003A27C9">
        <w:rPr>
          <w:rFonts w:eastAsia="Times New Roman" w:cstheme="minorHAnsi"/>
          <w:b/>
          <w:bCs/>
          <w:sz w:val="24"/>
          <w:szCs w:val="24"/>
        </w:rPr>
        <w:t>Chicago Sinfonietta</w:t>
      </w:r>
      <w:r w:rsidR="003A27C9" w:rsidRPr="003A27C9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and</w:t>
      </w:r>
      <w:r w:rsidR="003A27C9" w:rsidRPr="003A27C9">
        <w:rPr>
          <w:rFonts w:eastAsia="Times New Roman" w:cstheme="minorHAnsi"/>
          <w:sz w:val="24"/>
          <w:szCs w:val="24"/>
        </w:rPr>
        <w:t xml:space="preserve"> </w:t>
      </w:r>
      <w:r w:rsidR="003A27C9" w:rsidRPr="003A27C9">
        <w:rPr>
          <w:rFonts w:eastAsia="Times New Roman" w:cstheme="minorHAnsi"/>
          <w:b/>
          <w:bCs/>
          <w:sz w:val="24"/>
          <w:szCs w:val="24"/>
        </w:rPr>
        <w:t>Beethoven Mass in C</w:t>
      </w:r>
      <w:r w:rsidR="003A27C9" w:rsidRPr="003A27C9">
        <w:rPr>
          <w:rFonts w:eastAsia="Times New Roman" w:cstheme="minorHAnsi"/>
          <w:sz w:val="24"/>
          <w:szCs w:val="24"/>
        </w:rPr>
        <w:t xml:space="preserve"> with the </w:t>
      </w:r>
      <w:r w:rsidR="003A27C9" w:rsidRPr="003A27C9">
        <w:rPr>
          <w:rFonts w:eastAsia="Times New Roman" w:cstheme="minorHAnsi"/>
          <w:b/>
          <w:bCs/>
          <w:sz w:val="24"/>
          <w:szCs w:val="24"/>
        </w:rPr>
        <w:t>DePaul Community Chorus</w:t>
      </w:r>
      <w:r w:rsidR="003A27C9" w:rsidRPr="003A27C9">
        <w:rPr>
          <w:rFonts w:eastAsia="Times New Roman" w:cstheme="minorHAnsi"/>
          <w:sz w:val="24"/>
          <w:szCs w:val="24"/>
        </w:rPr>
        <w:t>. </w:t>
      </w:r>
    </w:p>
    <w:p w14:paraId="0E72825E" w14:textId="10AAE7A4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She was a frequent guest with </w:t>
      </w:r>
      <w:proofErr w:type="spellStart"/>
      <w:r w:rsidRPr="003A27C9">
        <w:rPr>
          <w:rFonts w:eastAsia="Times New Roman" w:cstheme="minorHAnsi"/>
          <w:b/>
          <w:bCs/>
          <w:sz w:val="24"/>
          <w:szCs w:val="24"/>
        </w:rPr>
        <w:t>Yachatz</w:t>
      </w:r>
      <w:proofErr w:type="spellEnd"/>
      <w:r w:rsidRPr="003A27C9">
        <w:rPr>
          <w:rFonts w:eastAsia="Times New Roman" w:cstheme="minorHAnsi"/>
          <w:b/>
          <w:bCs/>
          <w:sz w:val="24"/>
          <w:szCs w:val="24"/>
        </w:rPr>
        <w:t xml:space="preserve"> Festival</w:t>
      </w:r>
      <w:r w:rsidRPr="003A27C9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3A27C9">
        <w:rPr>
          <w:rFonts w:eastAsia="Times New Roman" w:cstheme="minorHAnsi"/>
          <w:sz w:val="24"/>
          <w:szCs w:val="24"/>
        </w:rPr>
        <w:t>Yachatz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, Oregon. She was showcased in the Christmas </w:t>
      </w:r>
      <w:r w:rsidR="00A53AF9" w:rsidRPr="003A27C9">
        <w:rPr>
          <w:rFonts w:eastAsia="Times New Roman" w:cstheme="minorHAnsi"/>
          <w:sz w:val="24"/>
          <w:szCs w:val="24"/>
        </w:rPr>
        <w:t>Pops South</w:t>
      </w:r>
      <w:r w:rsidRPr="003A27C9">
        <w:rPr>
          <w:rFonts w:eastAsia="Times New Roman" w:cstheme="minorHAnsi"/>
          <w:b/>
          <w:bCs/>
          <w:sz w:val="24"/>
          <w:szCs w:val="24"/>
        </w:rPr>
        <w:t xml:space="preserve"> Bend Symphony</w:t>
      </w:r>
      <w:r w:rsidRPr="003A27C9">
        <w:rPr>
          <w:rFonts w:eastAsia="Times New Roman" w:cstheme="minorHAnsi"/>
          <w:sz w:val="24"/>
          <w:szCs w:val="24"/>
        </w:rPr>
        <w:t xml:space="preserve"> for Maestro Tsung Yeh's retiring season.</w:t>
      </w:r>
    </w:p>
    <w:p w14:paraId="4FD3E90F" w14:textId="4DC8A253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Other engagements included the title role of </w:t>
      </w:r>
      <w:r w:rsidRPr="003A27C9">
        <w:rPr>
          <w:rFonts w:eastAsia="Times New Roman" w:cstheme="minorHAnsi"/>
          <w:b/>
          <w:bCs/>
          <w:sz w:val="24"/>
          <w:szCs w:val="24"/>
        </w:rPr>
        <w:t>The Fairy Queen</w:t>
      </w:r>
      <w:r w:rsidRPr="003A27C9">
        <w:rPr>
          <w:rFonts w:eastAsia="Times New Roman" w:cstheme="minorHAnsi"/>
          <w:sz w:val="24"/>
          <w:szCs w:val="24"/>
        </w:rPr>
        <w:t xml:space="preserve"> with </w:t>
      </w:r>
      <w:r w:rsidRPr="003A27C9">
        <w:rPr>
          <w:rFonts w:eastAsia="Times New Roman" w:cstheme="minorHAnsi"/>
          <w:b/>
          <w:bCs/>
          <w:sz w:val="24"/>
          <w:szCs w:val="24"/>
        </w:rPr>
        <w:t>Chicago Opera Theater</w:t>
      </w:r>
      <w:r w:rsidRPr="003A27C9">
        <w:rPr>
          <w:rFonts w:eastAsia="Times New Roman" w:cstheme="minorHAnsi"/>
          <w:sz w:val="24"/>
          <w:szCs w:val="24"/>
        </w:rPr>
        <w:t xml:space="preserve">, repeated with </w:t>
      </w:r>
      <w:r w:rsidRPr="003A27C9">
        <w:rPr>
          <w:rFonts w:eastAsia="Times New Roman" w:cstheme="minorHAnsi"/>
          <w:b/>
          <w:bCs/>
          <w:sz w:val="24"/>
          <w:szCs w:val="24"/>
        </w:rPr>
        <w:t>Long Beach Opera</w:t>
      </w:r>
      <w:r w:rsidRPr="003A27C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  <w:r w:rsidRPr="003A27C9">
        <w:rPr>
          <w:rFonts w:eastAsia="Times New Roman" w:cstheme="minorHAnsi"/>
          <w:sz w:val="24"/>
          <w:szCs w:val="24"/>
        </w:rPr>
        <w:t>Also with COT, Stewart Copeland's</w:t>
      </w:r>
      <w:r w:rsidRPr="003A27C9">
        <w:rPr>
          <w:rFonts w:eastAsia="Times New Roman" w:cstheme="minorHAnsi"/>
          <w:b/>
          <w:bCs/>
          <w:sz w:val="24"/>
          <w:szCs w:val="24"/>
        </w:rPr>
        <w:t xml:space="preserve"> Invention of Morel</w:t>
      </w:r>
      <w:r w:rsidRPr="003A27C9">
        <w:rPr>
          <w:rFonts w:eastAsia="Times New Roman" w:cstheme="minorHAnsi"/>
          <w:sz w:val="24"/>
          <w:szCs w:val="24"/>
        </w:rPr>
        <w:t xml:space="preserve"> as Dora</w:t>
      </w:r>
      <w:r w:rsidRPr="003A27C9">
        <w:rPr>
          <w:rFonts w:eastAsia="Times New Roman" w:cstheme="minorHAnsi"/>
          <w:b/>
          <w:bCs/>
          <w:sz w:val="24"/>
          <w:szCs w:val="24"/>
        </w:rPr>
        <w:t>, </w:t>
      </w:r>
      <w:r w:rsidRPr="003A27C9">
        <w:rPr>
          <w:rFonts w:eastAsia="Times New Roman" w:cstheme="minorHAnsi"/>
          <w:sz w:val="24"/>
          <w:szCs w:val="24"/>
        </w:rPr>
        <w:t xml:space="preserve">Micaela in </w:t>
      </w:r>
      <w:proofErr w:type="gramStart"/>
      <w:r w:rsidRPr="003A27C9">
        <w:rPr>
          <w:rFonts w:eastAsia="Times New Roman" w:cstheme="minorHAnsi"/>
          <w:sz w:val="24"/>
          <w:szCs w:val="24"/>
        </w:rPr>
        <w:t>Carmen</w:t>
      </w:r>
      <w:proofErr w:type="gramEnd"/>
      <w:r w:rsidRPr="003A27C9">
        <w:rPr>
          <w:rFonts w:eastAsia="Times New Roman" w:cstheme="minorHAnsi"/>
          <w:sz w:val="24"/>
          <w:szCs w:val="24"/>
        </w:rPr>
        <w:t xml:space="preserve"> and Grace </w:t>
      </w:r>
      <w:proofErr w:type="spellStart"/>
      <w:r w:rsidRPr="003A27C9">
        <w:rPr>
          <w:rFonts w:eastAsia="Times New Roman" w:cstheme="minorHAnsi"/>
          <w:sz w:val="24"/>
          <w:szCs w:val="24"/>
        </w:rPr>
        <w:t>Alumond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 in </w:t>
      </w:r>
      <w:proofErr w:type="spellStart"/>
      <w:r w:rsidRPr="003A27C9">
        <w:rPr>
          <w:rFonts w:eastAsia="Times New Roman" w:cstheme="minorHAnsi"/>
          <w:sz w:val="24"/>
          <w:szCs w:val="24"/>
        </w:rPr>
        <w:t>Quamino</w:t>
      </w:r>
      <w:r>
        <w:rPr>
          <w:rFonts w:eastAsia="Times New Roman" w:cstheme="minorHAnsi"/>
          <w:sz w:val="24"/>
          <w:szCs w:val="24"/>
        </w:rPr>
        <w:t>’</w:t>
      </w:r>
      <w:r w:rsidRPr="003A27C9">
        <w:rPr>
          <w:rFonts w:eastAsia="Times New Roman" w:cstheme="minorHAnsi"/>
          <w:sz w:val="24"/>
          <w:szCs w:val="24"/>
        </w:rPr>
        <w:t>s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 Map. She performed in Lyric Opera's</w:t>
      </w:r>
      <w:r>
        <w:rPr>
          <w:rFonts w:eastAsia="Times New Roman" w:cstheme="minorHAnsi"/>
          <w:sz w:val="24"/>
          <w:szCs w:val="24"/>
        </w:rPr>
        <w:t xml:space="preserve"> production of Ter</w:t>
      </w:r>
      <w:r w:rsidR="00C12FC9">
        <w:rPr>
          <w:rFonts w:eastAsia="Times New Roman" w:cstheme="minorHAnsi"/>
          <w:sz w:val="24"/>
          <w:szCs w:val="24"/>
        </w:rPr>
        <w:t>e</w:t>
      </w:r>
      <w:r>
        <w:rPr>
          <w:rFonts w:eastAsia="Times New Roman" w:cstheme="minorHAnsi"/>
          <w:sz w:val="24"/>
          <w:szCs w:val="24"/>
        </w:rPr>
        <w:t>nce Blanchard’s</w:t>
      </w:r>
      <w:r w:rsidRPr="003A27C9">
        <w:rPr>
          <w:rFonts w:eastAsia="Times New Roman" w:cstheme="minorHAnsi"/>
          <w:sz w:val="24"/>
          <w:szCs w:val="24"/>
        </w:rPr>
        <w:t xml:space="preserve"> </w:t>
      </w:r>
      <w:r w:rsidRPr="003A27C9">
        <w:rPr>
          <w:rFonts w:eastAsia="Times New Roman" w:cstheme="minorHAnsi"/>
          <w:b/>
          <w:bCs/>
          <w:sz w:val="24"/>
          <w:szCs w:val="24"/>
        </w:rPr>
        <w:t>Fire Shut up in My Bones</w:t>
      </w:r>
      <w:r w:rsidRPr="003A27C9">
        <w:rPr>
          <w:rFonts w:eastAsia="Times New Roman" w:cstheme="minorHAnsi"/>
          <w:sz w:val="24"/>
          <w:szCs w:val="24"/>
        </w:rPr>
        <w:t>.</w:t>
      </w:r>
    </w:p>
    <w:p w14:paraId="2834A614" w14:textId="308031A6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In concert appearances, she sang with </w:t>
      </w:r>
      <w:r w:rsidRPr="003A27C9">
        <w:rPr>
          <w:rFonts w:eastAsia="Times New Roman" w:cstheme="minorHAnsi"/>
          <w:b/>
          <w:bCs/>
          <w:sz w:val="24"/>
          <w:szCs w:val="24"/>
        </w:rPr>
        <w:t>Fox Valley Symphony</w:t>
      </w:r>
      <w:r w:rsidRPr="003A27C9">
        <w:rPr>
          <w:rFonts w:eastAsia="Times New Roman" w:cstheme="minorHAnsi"/>
          <w:sz w:val="24"/>
          <w:szCs w:val="24"/>
        </w:rPr>
        <w:t>, and </w:t>
      </w:r>
      <w:r w:rsidRPr="003A27C9">
        <w:rPr>
          <w:rFonts w:eastAsia="Times New Roman" w:cstheme="minorHAnsi"/>
          <w:b/>
          <w:bCs/>
          <w:sz w:val="24"/>
          <w:szCs w:val="24"/>
        </w:rPr>
        <w:t>Fort Wayne Symphony.</w:t>
      </w:r>
    </w:p>
    <w:p w14:paraId="06D40EC2" w14:textId="67198F60" w:rsidR="003A27C9" w:rsidRPr="003A27C9" w:rsidRDefault="003A27C9" w:rsidP="003A27C9">
      <w:pPr>
        <w:spacing w:after="0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 xml:space="preserve">​She sang the roles of </w:t>
      </w:r>
      <w:proofErr w:type="spellStart"/>
      <w:r w:rsidRPr="003A27C9">
        <w:rPr>
          <w:rFonts w:eastAsia="Times New Roman" w:cstheme="minorHAnsi"/>
          <w:sz w:val="24"/>
          <w:szCs w:val="24"/>
        </w:rPr>
        <w:t>Tibrino</w:t>
      </w:r>
      <w:proofErr w:type="spellEnd"/>
      <w:r w:rsidRPr="003A27C9">
        <w:rPr>
          <w:rFonts w:eastAsia="Times New Roman" w:cstheme="minorHAnsi"/>
          <w:sz w:val="24"/>
          <w:szCs w:val="24"/>
        </w:rPr>
        <w:t xml:space="preserve">/Amore in the </w:t>
      </w:r>
      <w:r w:rsidRPr="003A27C9">
        <w:rPr>
          <w:rFonts w:eastAsia="Times New Roman" w:cstheme="minorHAnsi"/>
          <w:b/>
          <w:bCs/>
          <w:sz w:val="24"/>
          <w:szCs w:val="24"/>
        </w:rPr>
        <w:t>Haymarket Opera</w:t>
      </w:r>
      <w:r w:rsidRPr="003A27C9">
        <w:rPr>
          <w:rFonts w:eastAsia="Times New Roman" w:cstheme="minorHAnsi"/>
          <w:sz w:val="24"/>
          <w:szCs w:val="24"/>
        </w:rPr>
        <w:t xml:space="preserve"> production of </w:t>
      </w:r>
      <w:proofErr w:type="spellStart"/>
      <w:r w:rsidRPr="003A27C9">
        <w:rPr>
          <w:rFonts w:eastAsia="Times New Roman" w:cstheme="minorHAnsi"/>
          <w:b/>
          <w:bCs/>
          <w:sz w:val="24"/>
          <w:szCs w:val="24"/>
        </w:rPr>
        <w:t>L'Orontea</w:t>
      </w:r>
      <w:proofErr w:type="spellEnd"/>
      <w:r w:rsidRPr="003A27C9">
        <w:rPr>
          <w:rFonts w:eastAsia="Times New Roman" w:cstheme="minorHAnsi"/>
          <w:sz w:val="24"/>
          <w:szCs w:val="24"/>
        </w:rPr>
        <w:t>, and Galatea in Acis and Galatea. Last summer she portrayed Angelica in an operatic video of Handel’s’ Orlando.</w:t>
      </w:r>
    </w:p>
    <w:p w14:paraId="1046D284" w14:textId="77777777" w:rsidR="003A27C9" w:rsidRPr="003A27C9" w:rsidRDefault="003A27C9" w:rsidP="003A27C9">
      <w:pPr>
        <w:spacing w:before="100" w:beforeAutospacing="1" w:after="100" w:afterAutospacing="1" w:line="360" w:lineRule="atLeast"/>
        <w:rPr>
          <w:rFonts w:eastAsia="Times New Roman" w:cstheme="minorHAnsi"/>
          <w:sz w:val="24"/>
          <w:szCs w:val="24"/>
        </w:rPr>
      </w:pPr>
      <w:r w:rsidRPr="003A27C9">
        <w:rPr>
          <w:rFonts w:eastAsia="Times New Roman" w:cstheme="minorHAnsi"/>
          <w:sz w:val="24"/>
          <w:szCs w:val="24"/>
        </w:rPr>
        <w:t>Miss Jones is on the voice faculty at Roosevelt University and DePaul University.</w:t>
      </w:r>
    </w:p>
    <w:p w14:paraId="1B2A033E" w14:textId="77777777" w:rsidR="00C906E6" w:rsidRDefault="00C906E6"/>
    <w:sectPr w:rsidR="00C9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C9"/>
    <w:rsid w:val="00123AC5"/>
    <w:rsid w:val="003A27C9"/>
    <w:rsid w:val="007C0738"/>
    <w:rsid w:val="009C6BDF"/>
    <w:rsid w:val="00A53AF9"/>
    <w:rsid w:val="00C12FC9"/>
    <w:rsid w:val="00C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E1AA"/>
  <w15:chartTrackingRefBased/>
  <w15:docId w15:val="{56E5637E-638F-4110-AD39-0EB08D68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2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7C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9">
    <w:name w:val="color_19"/>
    <w:basedOn w:val="DefaultParagraphFont"/>
    <w:rsid w:val="007C0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Macica</dc:creator>
  <cp:keywords/>
  <dc:description/>
  <cp:lastModifiedBy>Don Macica</cp:lastModifiedBy>
  <cp:revision>3</cp:revision>
  <dcterms:created xsi:type="dcterms:W3CDTF">2022-11-16T15:31:00Z</dcterms:created>
  <dcterms:modified xsi:type="dcterms:W3CDTF">2022-11-21T16:32:00Z</dcterms:modified>
</cp:coreProperties>
</file>